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7" w:rsidRPr="00F557A0" w:rsidRDefault="005227A9" w:rsidP="00F557A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St. Mary’s PG College Vidisha (MP</w:t>
      </w:r>
      <w:r w:rsidR="00851757" w:rsidRPr="00F557A0">
        <w:rPr>
          <w:sz w:val="40"/>
          <w:szCs w:val="40"/>
        </w:rPr>
        <w:t>)</w:t>
      </w:r>
    </w:p>
    <w:p w:rsidR="00851757" w:rsidRPr="0086722C" w:rsidRDefault="00851757" w:rsidP="00F557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CCE-2020-21</w:t>
      </w:r>
    </w:p>
    <w:p w:rsidR="00851757" w:rsidRDefault="00851757" w:rsidP="00F557A0">
      <w:pPr>
        <w:pStyle w:val="NoSpacing"/>
        <w:jc w:val="center"/>
        <w:rPr>
          <w:sz w:val="28"/>
          <w:szCs w:val="28"/>
        </w:rPr>
      </w:pPr>
      <w:proofErr w:type="spellStart"/>
      <w:r w:rsidRPr="0086722C">
        <w:rPr>
          <w:sz w:val="28"/>
          <w:szCs w:val="28"/>
        </w:rPr>
        <w:t>B.Sc</w:t>
      </w:r>
      <w:proofErr w:type="spellEnd"/>
      <w:r w:rsidRPr="0086722C">
        <w:rPr>
          <w:sz w:val="28"/>
          <w:szCs w:val="28"/>
        </w:rPr>
        <w:t>-III year</w:t>
      </w:r>
    </w:p>
    <w:p w:rsidR="00B43FD3" w:rsidRPr="0086722C" w:rsidRDefault="00B43FD3" w:rsidP="00F557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Sub-Mathematics</w:t>
      </w:r>
    </w:p>
    <w:p w:rsidR="00851757" w:rsidRPr="0086722C" w:rsidRDefault="00B43FD3" w:rsidP="00F557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Paper I-</w:t>
      </w:r>
      <w:r w:rsidR="008E465A">
        <w:rPr>
          <w:sz w:val="28"/>
          <w:szCs w:val="28"/>
        </w:rPr>
        <w:t>Linear Algebra and Numerical Analysis</w:t>
      </w:r>
    </w:p>
    <w:p w:rsidR="00851757" w:rsidRPr="007E5B34" w:rsidRDefault="00851757" w:rsidP="00F557A0">
      <w:pPr>
        <w:pStyle w:val="NoSpacing"/>
      </w:pPr>
      <w:r w:rsidRPr="007E5B34">
        <w:t xml:space="preserve">                                                                                                    </w:t>
      </w:r>
      <w:r>
        <w:t xml:space="preserve">                        </w:t>
      </w:r>
    </w:p>
    <w:p w:rsidR="00851757" w:rsidRDefault="00851757" w:rsidP="00F557A0">
      <w:pPr>
        <w:pStyle w:val="NoSpacing"/>
      </w:pPr>
      <w:r w:rsidRPr="00D8732A">
        <w:t>Note-</w:t>
      </w:r>
      <w:r w:rsidR="0081354E">
        <w:t xml:space="preserve"> </w:t>
      </w:r>
      <w:r w:rsidRPr="00D8732A">
        <w:t>Solve any five questions</w:t>
      </w:r>
      <w:r w:rsidRPr="007E5B34">
        <w:t>.</w:t>
      </w:r>
    </w:p>
    <w:p w:rsidR="00EA3A0B" w:rsidRDefault="00EA3A0B" w:rsidP="00F557A0">
      <w:pPr>
        <w:pStyle w:val="NoSpacing"/>
      </w:pPr>
      <w:r>
        <w:t xml:space="preserve">Q.1 </w:t>
      </w:r>
      <w:proofErr w:type="gramStart"/>
      <w:r>
        <w:t xml:space="preserve">Using  </w:t>
      </w:r>
      <w:proofErr w:type="spellStart"/>
      <w:r>
        <w:t>Regula</w:t>
      </w:r>
      <w:proofErr w:type="gramEnd"/>
      <w:r>
        <w:t>-Falsi</w:t>
      </w:r>
      <w:proofErr w:type="spellEnd"/>
      <w:r>
        <w:t xml:space="preserve"> method, find the real root of the equation </w:t>
      </w:r>
      <w:r w:rsidR="00270059" w:rsidRPr="00EA3A0B">
        <w:rPr>
          <w:position w:val="-6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6.5pt" o:ole="">
            <v:imagedata r:id="rId4" o:title=""/>
          </v:shape>
          <o:OLEObject Type="Embed" ProgID="Equation.3" ShapeID="_x0000_i1025" DrawAspect="Content" ObjectID="_1675164086" r:id="rId5"/>
        </w:object>
      </w:r>
      <w:r>
        <w:t xml:space="preserve"> in the interval </w:t>
      </w:r>
      <w:r w:rsidR="00270059" w:rsidRPr="00EA3A0B">
        <w:rPr>
          <w:position w:val="-10"/>
        </w:rPr>
        <w:object w:dxaOrig="440" w:dyaOrig="340">
          <v:shape id="_x0000_i1026" type="#_x0000_t75" style="width:21.75pt;height:17.25pt" o:ole="">
            <v:imagedata r:id="rId6" o:title=""/>
          </v:shape>
          <o:OLEObject Type="Embed" ProgID="Equation.3" ShapeID="_x0000_i1026" DrawAspect="Content" ObjectID="_1675164087" r:id="rId7"/>
        </w:object>
      </w:r>
      <w:r w:rsidR="00270059">
        <w:t>.</w:t>
      </w:r>
      <w:r w:rsidR="00154D32">
        <w:t xml:space="preserve"> </w:t>
      </w:r>
    </w:p>
    <w:p w:rsidR="00154D32" w:rsidRDefault="00154D32" w:rsidP="00F557A0">
      <w:pPr>
        <w:pStyle w:val="NoSpacing"/>
        <w:rPr>
          <w:cs/>
          <w:lang w:bidi="hi-IN"/>
        </w:rPr>
      </w:pPr>
      <w:r>
        <w:t xml:space="preserve">     </w:t>
      </w:r>
      <w:r>
        <w:rPr>
          <w:rFonts w:hint="cs"/>
          <w:cs/>
          <w:lang w:bidi="hi-IN"/>
        </w:rPr>
        <w:t xml:space="preserve">रेगुला फालसी विधि का प्रयोग करते हुए अंतराल </w:t>
      </w:r>
      <w:r w:rsidRPr="00EA3A0B">
        <w:rPr>
          <w:position w:val="-10"/>
        </w:rPr>
        <w:object w:dxaOrig="440" w:dyaOrig="340">
          <v:shape id="_x0000_i1027" type="#_x0000_t75" style="width:21.75pt;height:17.25pt" o:ole="">
            <v:imagedata r:id="rId6" o:title=""/>
          </v:shape>
          <o:OLEObject Type="Embed" ProgID="Equation.3" ShapeID="_x0000_i1027" DrawAspect="Content" ObjectID="_1675164088" r:id="rId8"/>
        </w:object>
      </w:r>
      <w:r>
        <w:rPr>
          <w:rFonts w:hint="cs"/>
          <w:cs/>
          <w:lang w:bidi="hi-IN"/>
        </w:rPr>
        <w:t xml:space="preserve"> में  समीकरण </w:t>
      </w:r>
      <w:r w:rsidR="00AA02CB" w:rsidRPr="00EA3A0B">
        <w:rPr>
          <w:position w:val="-6"/>
        </w:rPr>
        <w:object w:dxaOrig="1480" w:dyaOrig="320">
          <v:shape id="_x0000_i1028" type="#_x0000_t75" style="width:74.25pt;height:16.5pt" o:ole="">
            <v:imagedata r:id="rId9" o:title=""/>
          </v:shape>
          <o:OLEObject Type="Embed" ProgID="Equation.3" ShapeID="_x0000_i1028" DrawAspect="Content" ObjectID="_1675164089" r:id="rId10"/>
        </w:object>
      </w:r>
      <w:r>
        <w:rPr>
          <w:rFonts w:hint="cs"/>
          <w:cs/>
          <w:lang w:bidi="hi-IN"/>
        </w:rPr>
        <w:t xml:space="preserve"> के</w:t>
      </w:r>
      <w:r w:rsidR="00C20D6D">
        <w:rPr>
          <w:rFonts w:hint="cs"/>
          <w:cs/>
          <w:lang w:bidi="hi-IN"/>
        </w:rPr>
        <w:t xml:space="preserve"> वास्तविक </w:t>
      </w:r>
      <w:r>
        <w:rPr>
          <w:rFonts w:hint="cs"/>
          <w:cs/>
          <w:lang w:bidi="hi-IN"/>
        </w:rPr>
        <w:t xml:space="preserve"> </w:t>
      </w:r>
      <w:r w:rsidR="00C20D6D">
        <w:rPr>
          <w:cs/>
          <w:lang w:bidi="hi-IN"/>
        </w:rPr>
        <w:t> </w:t>
      </w:r>
      <w:r w:rsidR="00C20D6D">
        <w:rPr>
          <w:rFonts w:hint="cs"/>
          <w:cs/>
          <w:lang w:bidi="hi-IN"/>
        </w:rPr>
        <w:t> </w:t>
      </w:r>
      <w:r>
        <w:rPr>
          <w:rFonts w:hint="cs"/>
          <w:cs/>
          <w:lang w:bidi="hi-IN"/>
        </w:rPr>
        <w:t xml:space="preserve">मूल ज्ञात </w:t>
      </w:r>
      <w:r w:rsidR="00484B9C">
        <w:rPr>
          <w:cs/>
          <w:lang w:bidi="hi-IN"/>
        </w:rPr>
        <w:t> </w:t>
      </w:r>
      <w:r w:rsidR="00484B9C">
        <w:rPr>
          <w:rFonts w:hint="cs"/>
          <w:cs/>
          <w:lang w:bidi="hi-IN"/>
        </w:rPr>
        <w:t> </w:t>
      </w:r>
      <w:r>
        <w:rPr>
          <w:rFonts w:hint="cs"/>
          <w:cs/>
          <w:lang w:bidi="hi-IN"/>
        </w:rPr>
        <w:t>कीजिए.</w:t>
      </w:r>
    </w:p>
    <w:p w:rsidR="00154D32" w:rsidRDefault="00AA02CB" w:rsidP="00F557A0">
      <w:pPr>
        <w:pStyle w:val="NoSpacing"/>
      </w:pPr>
      <w:r>
        <w:t xml:space="preserve">Q.2 Find the roots of </w:t>
      </w:r>
      <w:r w:rsidRPr="00EA3A0B">
        <w:rPr>
          <w:position w:val="-6"/>
        </w:rPr>
        <w:object w:dxaOrig="1500" w:dyaOrig="320">
          <v:shape id="_x0000_i1029" type="#_x0000_t75" style="width:75pt;height:16.5pt" o:ole="">
            <v:imagedata r:id="rId11" o:title=""/>
          </v:shape>
          <o:OLEObject Type="Embed" ProgID="Equation.3" ShapeID="_x0000_i1029" DrawAspect="Content" ObjectID="_1675164090" r:id="rId12"/>
        </w:object>
      </w:r>
      <w:r>
        <w:t xml:space="preserve"> correct to five decimal places by Newton-</w:t>
      </w:r>
      <w:proofErr w:type="spellStart"/>
      <w:r>
        <w:t>Raphson</w:t>
      </w:r>
      <w:proofErr w:type="spellEnd"/>
      <w:r>
        <w:t xml:space="preserve"> method. </w:t>
      </w:r>
    </w:p>
    <w:p w:rsidR="00AA02CB" w:rsidRDefault="00AA02CB" w:rsidP="00F557A0">
      <w:pPr>
        <w:pStyle w:val="NoSpacing"/>
        <w:rPr>
          <w:lang w:bidi="hi-IN"/>
        </w:rPr>
      </w:pPr>
      <w:r>
        <w:t xml:space="preserve">      </w:t>
      </w:r>
      <w:r>
        <w:rPr>
          <w:rFonts w:hint="cs"/>
          <w:cs/>
          <w:lang w:bidi="hi-IN"/>
        </w:rPr>
        <w:t xml:space="preserve">न्यूटन रैफ्सन विधि से दसम्लव के पांच स्थानों तक समीकरण </w:t>
      </w:r>
      <w:r w:rsidRPr="00EA3A0B">
        <w:rPr>
          <w:position w:val="-6"/>
        </w:rPr>
        <w:object w:dxaOrig="1500" w:dyaOrig="320">
          <v:shape id="_x0000_i1030" type="#_x0000_t75" style="width:75pt;height:16.5pt" o:ole="">
            <v:imagedata r:id="rId13" o:title=""/>
          </v:shape>
          <o:OLEObject Type="Embed" ProgID="Equation.3" ShapeID="_x0000_i1030" DrawAspect="Content" ObjectID="_1675164091" r:id="rId14"/>
        </w:object>
      </w:r>
      <w:r>
        <w:rPr>
          <w:rFonts w:hint="cs"/>
          <w:cs/>
          <w:lang w:bidi="hi-IN"/>
        </w:rPr>
        <w:t xml:space="preserve"> के मूल ज्ञात </w:t>
      </w:r>
      <w:r w:rsidR="004179AC">
        <w:rPr>
          <w:lang w:bidi="hi-IN"/>
        </w:rPr>
        <w:t xml:space="preserve">           </w:t>
      </w:r>
      <w:r>
        <w:rPr>
          <w:rFonts w:hint="cs"/>
          <w:cs/>
          <w:lang w:bidi="hi-IN"/>
        </w:rPr>
        <w:t xml:space="preserve">कीजिए| </w:t>
      </w:r>
    </w:p>
    <w:p w:rsidR="008B421C" w:rsidRDefault="00E764C0" w:rsidP="00F557A0">
      <w:pPr>
        <w:pStyle w:val="NoSpacing"/>
      </w:pPr>
      <w:r>
        <w:t>Q.3</w:t>
      </w:r>
      <w:r w:rsidR="00851757">
        <w:t xml:space="preserve"> By means of Newton’s divided difference formula, find the values of</w:t>
      </w:r>
      <w:r w:rsidR="00851757" w:rsidRPr="00851757">
        <w:rPr>
          <w:position w:val="-10"/>
        </w:rPr>
        <w:object w:dxaOrig="499" w:dyaOrig="340">
          <v:shape id="_x0000_i1031" type="#_x0000_t75" style="width:24.75pt;height:17.25pt" o:ole="">
            <v:imagedata r:id="rId15" o:title=""/>
          </v:shape>
          <o:OLEObject Type="Embed" ProgID="Equation.3" ShapeID="_x0000_i1031" DrawAspect="Content" ObjectID="_1675164092" r:id="rId16"/>
        </w:object>
      </w:r>
      <w:r w:rsidR="00851757">
        <w:t>,</w:t>
      </w:r>
      <w:r w:rsidR="00851757" w:rsidRPr="00851757">
        <w:rPr>
          <w:position w:val="-10"/>
        </w:rPr>
        <w:object w:dxaOrig="499" w:dyaOrig="340">
          <v:shape id="_x0000_i1032" type="#_x0000_t75" style="width:24.75pt;height:17.25pt" o:ole="">
            <v:imagedata r:id="rId17" o:title=""/>
          </v:shape>
          <o:OLEObject Type="Embed" ProgID="Equation.3" ShapeID="_x0000_i1032" DrawAspect="Content" ObjectID="_1675164093" r:id="rId18"/>
        </w:object>
      </w:r>
      <w:proofErr w:type="gramStart"/>
      <w:r w:rsidR="00851757">
        <w:t>,</w:t>
      </w:r>
      <w:proofErr w:type="gramEnd"/>
      <w:r w:rsidR="00851757" w:rsidRPr="00851757">
        <w:rPr>
          <w:position w:val="-10"/>
        </w:rPr>
        <w:object w:dxaOrig="499" w:dyaOrig="340">
          <v:shape id="_x0000_i1033" type="#_x0000_t75" style="width:24.75pt;height:17.25pt" o:ole="">
            <v:imagedata r:id="rId19" o:title=""/>
          </v:shape>
          <o:OLEObject Type="Embed" ProgID="Equation.3" ShapeID="_x0000_i1033" DrawAspect="Content" ObjectID="_1675164094" r:id="rId20"/>
        </w:object>
      </w:r>
      <w:r w:rsidR="00851757">
        <w:t xml:space="preserve"> and </w:t>
      </w:r>
      <w:r w:rsidR="00F82435" w:rsidRPr="00851757">
        <w:rPr>
          <w:position w:val="-10"/>
        </w:rPr>
        <w:object w:dxaOrig="600" w:dyaOrig="340">
          <v:shape id="_x0000_i1034" type="#_x0000_t75" style="width:30pt;height:17.25pt" o:ole="">
            <v:imagedata r:id="rId21" o:title=""/>
          </v:shape>
          <o:OLEObject Type="Embed" ProgID="Equation.3" ShapeID="_x0000_i1034" DrawAspect="Content" ObjectID="_1675164095" r:id="rId22"/>
        </w:object>
      </w:r>
      <w:r w:rsidR="00851757">
        <w:t xml:space="preserve">         from the following table:</w:t>
      </w:r>
    </w:p>
    <w:p w:rsidR="00851757" w:rsidRDefault="0081354E" w:rsidP="00F557A0">
      <w:pPr>
        <w:pStyle w:val="NoSpacing"/>
        <w:rPr>
          <w:cs/>
          <w:lang w:bidi="hi-IN"/>
        </w:rPr>
      </w:pPr>
      <w:r>
        <w:rPr>
          <w:lang w:bidi="hi-IN"/>
        </w:rPr>
        <w:t>      </w:t>
      </w:r>
      <w:r w:rsidR="00EA3A0B">
        <w:rPr>
          <w:rFonts w:hint="cs"/>
          <w:cs/>
          <w:lang w:bidi="hi-IN"/>
        </w:rPr>
        <w:t xml:space="preserve">निम्न लिखित सारणी से न्यूटन अन्तर विभाजन विधि द्वारा </w:t>
      </w:r>
      <w:r w:rsidR="00EA3A0B" w:rsidRPr="00851757">
        <w:rPr>
          <w:position w:val="-10"/>
        </w:rPr>
        <w:object w:dxaOrig="499" w:dyaOrig="340">
          <v:shape id="_x0000_i1035" type="#_x0000_t75" style="width:24.75pt;height:17.25pt" o:ole="">
            <v:imagedata r:id="rId15" o:title=""/>
          </v:shape>
          <o:OLEObject Type="Embed" ProgID="Equation.3" ShapeID="_x0000_i1035" DrawAspect="Content" ObjectID="_1675164096" r:id="rId23"/>
        </w:object>
      </w:r>
      <w:r w:rsidR="00EA3A0B">
        <w:t>,</w:t>
      </w:r>
      <w:r w:rsidR="00EA3A0B" w:rsidRPr="00851757">
        <w:rPr>
          <w:position w:val="-10"/>
        </w:rPr>
        <w:object w:dxaOrig="499" w:dyaOrig="340">
          <v:shape id="_x0000_i1036" type="#_x0000_t75" style="width:24.75pt;height:17.25pt" o:ole="">
            <v:imagedata r:id="rId17" o:title=""/>
          </v:shape>
          <o:OLEObject Type="Embed" ProgID="Equation.3" ShapeID="_x0000_i1036" DrawAspect="Content" ObjectID="_1675164097" r:id="rId24"/>
        </w:object>
      </w:r>
      <w:r w:rsidR="00EA3A0B">
        <w:t>,</w:t>
      </w:r>
      <w:r w:rsidR="00EA3A0B" w:rsidRPr="00851757">
        <w:rPr>
          <w:position w:val="-10"/>
        </w:rPr>
        <w:object w:dxaOrig="499" w:dyaOrig="340">
          <v:shape id="_x0000_i1037" type="#_x0000_t75" style="width:24.75pt;height:17.25pt" o:ole="">
            <v:imagedata r:id="rId19" o:title=""/>
          </v:shape>
          <o:OLEObject Type="Embed" ProgID="Equation.3" ShapeID="_x0000_i1037" DrawAspect="Content" ObjectID="_1675164098" r:id="rId25"/>
        </w:object>
      </w:r>
      <w:r w:rsidR="00EA3A0B">
        <w:rPr>
          <w:rFonts w:hint="cs"/>
          <w:cs/>
          <w:lang w:bidi="hi-IN"/>
        </w:rPr>
        <w:t xml:space="preserve"> और </w:t>
      </w:r>
      <w:r w:rsidR="00EA3A0B" w:rsidRPr="00851757">
        <w:rPr>
          <w:position w:val="-10"/>
        </w:rPr>
        <w:object w:dxaOrig="600" w:dyaOrig="340">
          <v:shape id="_x0000_i1038" type="#_x0000_t75" style="width:30pt;height:17.25pt" o:ole="">
            <v:imagedata r:id="rId26" o:title=""/>
          </v:shape>
          <o:OLEObject Type="Embed" ProgID="Equation.3" ShapeID="_x0000_i1038" DrawAspect="Content" ObjectID="_1675164099" r:id="rId27"/>
        </w:object>
      </w:r>
      <w:r w:rsidR="00EA3A0B">
        <w:rPr>
          <w:rFonts w:hint="cs"/>
          <w:cs/>
          <w:lang w:bidi="hi-IN"/>
        </w:rPr>
        <w:t xml:space="preserve"> के मान </w:t>
      </w:r>
      <w:r>
        <w:rPr>
          <w:lang w:bidi="hi-IN"/>
        </w:rPr>
        <w:t>      </w:t>
      </w:r>
      <w:r w:rsidR="00EA3A0B">
        <w:rPr>
          <w:rFonts w:hint="cs"/>
          <w:cs/>
          <w:lang w:bidi="hi-IN"/>
        </w:rPr>
        <w:t>ज्ञात कीजिए?</w:t>
      </w:r>
    </w:p>
    <w:tbl>
      <w:tblPr>
        <w:tblStyle w:val="TableGrid"/>
        <w:tblW w:w="0" w:type="auto"/>
        <w:tblInd w:w="487" w:type="dxa"/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851757" w:rsidTr="00DE7A1E">
        <w:trPr>
          <w:trHeight w:val="263"/>
        </w:trPr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x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4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5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7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10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11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13</w:t>
            </w:r>
          </w:p>
        </w:tc>
      </w:tr>
      <w:tr w:rsidR="00851757" w:rsidTr="00DE7A1E">
        <w:trPr>
          <w:trHeight w:val="263"/>
        </w:trPr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F(x)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48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100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294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900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1210</w:t>
            </w:r>
          </w:p>
        </w:tc>
        <w:tc>
          <w:tcPr>
            <w:tcW w:w="1200" w:type="dxa"/>
          </w:tcPr>
          <w:p w:rsidR="00851757" w:rsidRDefault="00851757" w:rsidP="00F557A0">
            <w:pPr>
              <w:pStyle w:val="NoSpacing"/>
            </w:pPr>
            <w:r>
              <w:t>2028</w:t>
            </w:r>
          </w:p>
        </w:tc>
      </w:tr>
    </w:tbl>
    <w:p w:rsidR="00851757" w:rsidRDefault="00E764C0" w:rsidP="00F557A0">
      <w:pPr>
        <w:pStyle w:val="NoSpacing"/>
        <w:rPr>
          <w:lang w:bidi="hi-IN"/>
        </w:rPr>
      </w:pPr>
      <w:r>
        <w:rPr>
          <w:lang w:bidi="hi-IN"/>
        </w:rPr>
        <w:t>Q.4</w:t>
      </w:r>
      <w:r w:rsidR="00FA1D30">
        <w:rPr>
          <w:lang w:bidi="hi-IN"/>
        </w:rPr>
        <w:t xml:space="preserve"> </w:t>
      </w:r>
      <w:r w:rsidR="00F82435">
        <w:rPr>
          <w:lang w:bidi="hi-IN"/>
        </w:rPr>
        <w:t xml:space="preserve">Show that the matrix </w:t>
      </w:r>
      <w:r w:rsidR="00F82435" w:rsidRPr="00F82435">
        <w:rPr>
          <w:position w:val="-4"/>
        </w:rPr>
        <w:object w:dxaOrig="240" w:dyaOrig="260">
          <v:shape id="_x0000_i1039" type="#_x0000_t75" style="width:12pt;height:13.5pt" o:ole="">
            <v:imagedata r:id="rId28" o:title=""/>
          </v:shape>
          <o:OLEObject Type="Embed" ProgID="Equation.3" ShapeID="_x0000_i1039" DrawAspect="Content" ObjectID="_1675164100" r:id="rId29"/>
        </w:object>
      </w:r>
      <w:r w:rsidR="00F82435">
        <w:rPr>
          <w:lang w:bidi="hi-IN"/>
        </w:rPr>
        <w:t xml:space="preserve"> is diagonalizable</w:t>
      </w:r>
    </w:p>
    <w:p w:rsidR="00F82435" w:rsidRDefault="0081354E" w:rsidP="00F557A0">
      <w:pPr>
        <w:pStyle w:val="NoSpacing"/>
        <w:rPr>
          <w:cs/>
          <w:lang w:bidi="hi-IN"/>
        </w:rPr>
      </w:pPr>
      <w:r>
        <w:rPr>
          <w:lang w:bidi="hi-IN"/>
        </w:rPr>
        <w:t>     </w:t>
      </w:r>
      <w:r w:rsidR="006703C0">
        <w:rPr>
          <w:rFonts w:hint="cs"/>
          <w:cs/>
          <w:lang w:bidi="hi-IN"/>
        </w:rPr>
        <w:t>दिखाइए कि आव्यूह</w:t>
      </w:r>
      <w:r w:rsidR="006703C0" w:rsidRPr="00F82435">
        <w:rPr>
          <w:position w:val="-4"/>
        </w:rPr>
        <w:object w:dxaOrig="240" w:dyaOrig="260">
          <v:shape id="_x0000_i1040" type="#_x0000_t75" style="width:12pt;height:13.5pt" o:ole="">
            <v:imagedata r:id="rId28" o:title=""/>
          </v:shape>
          <o:OLEObject Type="Embed" ProgID="Equation.3" ShapeID="_x0000_i1040" DrawAspect="Content" ObjectID="_1675164101" r:id="rId30"/>
        </w:object>
      </w:r>
      <w:r w:rsidR="006703C0">
        <w:rPr>
          <w:rFonts w:hint="cs"/>
          <w:cs/>
          <w:lang w:bidi="hi-IN"/>
        </w:rPr>
        <w:t xml:space="preserve">विकर्णीय है  </w:t>
      </w:r>
    </w:p>
    <w:p w:rsidR="00F82435" w:rsidRDefault="00F82435" w:rsidP="00F557A0">
      <w:pPr>
        <w:pStyle w:val="NoSpacing"/>
        <w:rPr>
          <w:lang w:bidi="hi-IN"/>
        </w:rPr>
      </w:pPr>
      <w:r>
        <w:rPr>
          <w:lang w:bidi="hi-IN"/>
        </w:rPr>
        <w:t xml:space="preserve">                                                </w:t>
      </w:r>
      <w:r w:rsidR="00BF15CD" w:rsidRPr="00F82435">
        <w:rPr>
          <w:position w:val="-50"/>
          <w:lang w:bidi="hi-IN"/>
        </w:rPr>
        <w:object w:dxaOrig="1500" w:dyaOrig="1120">
          <v:shape id="_x0000_i1041" type="#_x0000_t75" style="width:75pt;height:56.25pt" o:ole="">
            <v:imagedata r:id="rId31" o:title=""/>
          </v:shape>
          <o:OLEObject Type="Embed" ProgID="Equation.3" ShapeID="_x0000_i1041" DrawAspect="Content" ObjectID="_1675164102" r:id="rId32"/>
        </w:object>
      </w:r>
    </w:p>
    <w:p w:rsidR="006703C0" w:rsidRDefault="00E764C0" w:rsidP="00F557A0">
      <w:pPr>
        <w:pStyle w:val="NoSpacing"/>
        <w:rPr>
          <w:lang w:bidi="hi-IN"/>
        </w:rPr>
      </w:pPr>
      <w:r>
        <w:rPr>
          <w:lang w:bidi="hi-IN"/>
        </w:rPr>
        <w:t xml:space="preserve">Q.5 </w:t>
      </w:r>
      <w:r w:rsidR="00E029F0">
        <w:rPr>
          <w:lang w:bidi="hi-IN"/>
        </w:rPr>
        <w:t xml:space="preserve">Evaluate </w:t>
      </w:r>
      <w:r w:rsidR="007C7A50" w:rsidRPr="00E029F0">
        <w:rPr>
          <w:position w:val="-24"/>
        </w:rPr>
        <w:object w:dxaOrig="1100" w:dyaOrig="620">
          <v:shape id="_x0000_i1042" type="#_x0000_t75" style="width:54.75pt;height:31.5pt" o:ole="">
            <v:imagedata r:id="rId33" o:title=""/>
          </v:shape>
          <o:OLEObject Type="Embed" ProgID="Equation.3" ShapeID="_x0000_i1042" DrawAspect="Content" ObjectID="_1675164103" r:id="rId34"/>
        </w:object>
      </w:r>
      <w:r w:rsidR="00E029F0">
        <w:rPr>
          <w:position w:val="-10"/>
        </w:rPr>
        <w:t xml:space="preserve"> </w:t>
      </w:r>
      <w:r w:rsidR="00E029F0">
        <w:rPr>
          <w:lang w:bidi="hi-IN"/>
        </w:rPr>
        <w:t xml:space="preserve"> by trapezoidal rule</w:t>
      </w:r>
      <w:r w:rsidR="00835972">
        <w:rPr>
          <w:lang w:bidi="hi-IN"/>
        </w:rPr>
        <w:t>, where the interv</w:t>
      </w:r>
      <w:r w:rsidR="00E029F0">
        <w:rPr>
          <w:lang w:bidi="hi-IN"/>
        </w:rPr>
        <w:t>al of integration is subdivided into 6       equal parts.</w:t>
      </w:r>
    </w:p>
    <w:p w:rsidR="00835972" w:rsidRDefault="00835972" w:rsidP="00F557A0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 xml:space="preserve">  </w:t>
      </w:r>
      <w:r w:rsidR="007C7A50">
        <w:rPr>
          <w:rFonts w:hint="cs"/>
          <w:cs/>
          <w:lang w:bidi="hi-IN"/>
        </w:rPr>
        <w:t>ट्रेपेज्वईदल नियम</w:t>
      </w:r>
      <w:r>
        <w:rPr>
          <w:rFonts w:hint="cs"/>
          <w:cs/>
          <w:lang w:bidi="hi-IN"/>
        </w:rPr>
        <w:t xml:space="preserve"> </w:t>
      </w:r>
      <w:r w:rsidR="0014428D">
        <w:rPr>
          <w:rFonts w:hint="cs"/>
          <w:cs/>
          <w:lang w:bidi="hi-IN"/>
        </w:rPr>
        <w:t xml:space="preserve">का प्रयोग करके समाकलन </w:t>
      </w:r>
      <w:r w:rsidR="007C7A50">
        <w:rPr>
          <w:rFonts w:hint="cs"/>
          <w:cs/>
          <w:lang w:bidi="hi-IN"/>
        </w:rPr>
        <w:t xml:space="preserve"> </w:t>
      </w:r>
      <w:r w:rsidR="007C7A50" w:rsidRPr="00E029F0">
        <w:rPr>
          <w:position w:val="-24"/>
        </w:rPr>
        <w:object w:dxaOrig="1120" w:dyaOrig="620">
          <v:shape id="_x0000_i1043" type="#_x0000_t75" style="width:56.25pt;height:31.5pt" o:ole="">
            <v:imagedata r:id="rId35" o:title=""/>
          </v:shape>
          <o:OLEObject Type="Embed" ProgID="Equation.3" ShapeID="_x0000_i1043" DrawAspect="Content" ObjectID="_1675164104" r:id="rId36"/>
        </w:object>
      </w:r>
      <w:r w:rsidR="007C7A50">
        <w:rPr>
          <w:rFonts w:hint="cs"/>
          <w:cs/>
          <w:lang w:bidi="hi-IN"/>
        </w:rPr>
        <w:t xml:space="preserve"> का मान ज्ञात कीजि</w:t>
      </w:r>
      <w:r w:rsidR="0014428D">
        <w:rPr>
          <w:rFonts w:hint="cs"/>
          <w:cs/>
          <w:lang w:bidi="hi-IN"/>
        </w:rPr>
        <w:t>ए जहाँ</w:t>
      </w:r>
      <w:r w:rsidR="0014428D">
        <w:rPr>
          <w:lang w:bidi="hi-IN"/>
        </w:rPr>
        <w:t xml:space="preserve"> </w:t>
      </w:r>
      <w:r w:rsidR="0014428D">
        <w:rPr>
          <w:rFonts w:hint="cs"/>
          <w:cs/>
          <w:lang w:bidi="hi-IN"/>
        </w:rPr>
        <w:t xml:space="preserve"> समाकलन</w:t>
      </w:r>
      <w:r w:rsidR="007C7A50">
        <w:rPr>
          <w:rFonts w:hint="cs"/>
          <w:cs/>
          <w:lang w:bidi="hi-IN"/>
        </w:rPr>
        <w:t xml:space="preserve"> </w:t>
      </w:r>
      <w:r w:rsidR="0014428D">
        <w:rPr>
          <w:cs/>
          <w:lang w:bidi="hi-IN"/>
        </w:rPr>
        <w:t> </w:t>
      </w:r>
      <w:r w:rsidR="0014428D">
        <w:rPr>
          <w:rFonts w:hint="cs"/>
          <w:cs/>
          <w:lang w:bidi="hi-IN"/>
        </w:rPr>
        <w:t> </w:t>
      </w:r>
      <w:r w:rsidR="007C7A50">
        <w:rPr>
          <w:rFonts w:hint="cs"/>
          <w:cs/>
          <w:lang w:bidi="hi-IN"/>
        </w:rPr>
        <w:t xml:space="preserve">का अंतराल </w:t>
      </w:r>
      <w:r w:rsidR="007C7A50">
        <w:rPr>
          <w:lang w:bidi="hi-IN"/>
        </w:rPr>
        <w:t>6</w:t>
      </w:r>
      <w:r w:rsidR="007C7A50">
        <w:rPr>
          <w:rFonts w:hint="cs"/>
          <w:cs/>
          <w:lang w:bidi="hi-IN"/>
        </w:rPr>
        <w:t xml:space="preserve"> बराबर भागों में विभाजित है|</w:t>
      </w:r>
    </w:p>
    <w:p w:rsidR="00F557A0" w:rsidRDefault="00E764C0" w:rsidP="00F557A0">
      <w:pPr>
        <w:pStyle w:val="NoSpacing"/>
        <w:rPr>
          <w:lang w:bidi="hi-IN"/>
        </w:rPr>
      </w:pPr>
      <w:r>
        <w:rPr>
          <w:lang w:bidi="hi-IN"/>
        </w:rPr>
        <w:t>Q.6</w:t>
      </w:r>
      <w:r w:rsidR="00BF15CD">
        <w:rPr>
          <w:lang w:bidi="hi-IN"/>
        </w:rPr>
        <w:t xml:space="preserve"> Reduce the quadratic </w:t>
      </w:r>
      <w:proofErr w:type="gramStart"/>
      <w:r w:rsidR="00BF15CD">
        <w:rPr>
          <w:lang w:bidi="hi-IN"/>
        </w:rPr>
        <w:t xml:space="preserve">form  </w:t>
      </w:r>
      <w:proofErr w:type="gramEnd"/>
      <w:r w:rsidR="00BF15CD" w:rsidRPr="00BF15CD">
        <w:rPr>
          <w:position w:val="-10"/>
        </w:rPr>
        <w:object w:dxaOrig="1600" w:dyaOrig="340">
          <v:shape id="_x0000_i1044" type="#_x0000_t75" style="width:80.25pt;height:17.25pt" o:ole="">
            <v:imagedata r:id="rId37" o:title=""/>
          </v:shape>
          <o:OLEObject Type="Embed" ProgID="Equation.3" ShapeID="_x0000_i1044" DrawAspect="Content" ObjectID="_1675164105" r:id="rId38"/>
        </w:object>
      </w:r>
      <w:r w:rsidR="00BF15CD">
        <w:rPr>
          <w:lang w:bidi="hi-IN"/>
        </w:rPr>
        <w:t xml:space="preserve">to canonical form where </w:t>
      </w:r>
    </w:p>
    <w:p w:rsidR="00165132" w:rsidRDefault="0081354E" w:rsidP="00F557A0">
      <w:pPr>
        <w:pStyle w:val="NoSpacing"/>
        <w:rPr>
          <w:cs/>
          <w:lang w:bidi="hi-IN"/>
        </w:rPr>
      </w:pPr>
      <w:r>
        <w:rPr>
          <w:lang w:bidi="hi-IN"/>
        </w:rPr>
        <w:t xml:space="preserve"> </w:t>
      </w:r>
      <w:r w:rsidR="00B267A4">
        <w:rPr>
          <w:rFonts w:hint="cs"/>
          <w:cs/>
          <w:lang w:bidi="hi-IN"/>
        </w:rPr>
        <w:t xml:space="preserve">  द्विघाती समघात </w:t>
      </w:r>
      <w:r w:rsidR="00B267A4" w:rsidRPr="00BF15CD">
        <w:rPr>
          <w:position w:val="-10"/>
        </w:rPr>
        <w:object w:dxaOrig="1600" w:dyaOrig="340">
          <v:shape id="_x0000_i1045" type="#_x0000_t75" style="width:80.25pt;height:17.25pt" o:ole="">
            <v:imagedata r:id="rId37" o:title=""/>
          </v:shape>
          <o:OLEObject Type="Embed" ProgID="Equation.3" ShapeID="_x0000_i1045" DrawAspect="Content" ObjectID="_1675164106" r:id="rId39"/>
        </w:object>
      </w:r>
      <w:r w:rsidR="00B267A4">
        <w:rPr>
          <w:rFonts w:hint="cs"/>
          <w:cs/>
          <w:lang w:bidi="hi-IN"/>
        </w:rPr>
        <w:t xml:space="preserve"> को विहित समघात में रूपांतरित कीजिए जहाँ </w:t>
      </w:r>
    </w:p>
    <w:p w:rsidR="00EF5081" w:rsidRDefault="00EF5081" w:rsidP="00F557A0">
      <w:pPr>
        <w:pStyle w:val="NoSpacing"/>
        <w:rPr>
          <w:lang w:bidi="hi-IN"/>
        </w:rPr>
      </w:pPr>
      <w:r>
        <w:rPr>
          <w:lang w:bidi="hi-IN"/>
        </w:rPr>
        <w:t xml:space="preserve">  </w:t>
      </w:r>
    </w:p>
    <w:p w:rsidR="00BF15CD" w:rsidRPr="00BF15CD" w:rsidRDefault="00BF15CD" w:rsidP="006240BF">
      <w:pPr>
        <w:spacing w:line="240" w:lineRule="auto"/>
        <w:rPr>
          <w:b/>
          <w:bCs/>
          <w:lang w:bidi="hi-IN"/>
        </w:rPr>
      </w:pPr>
      <w:r>
        <w:rPr>
          <w:lang w:bidi="hi-IN"/>
        </w:rPr>
        <w:t xml:space="preserve">                              </w:t>
      </w:r>
      <w:r w:rsidR="00EA7A40">
        <w:rPr>
          <w:rFonts w:hint="cs"/>
          <w:cs/>
          <w:lang w:bidi="hi-IN"/>
        </w:rPr>
        <w:t> </w:t>
      </w:r>
      <w:r w:rsidR="00EA7A40">
        <w:rPr>
          <w:cs/>
          <w:lang w:bidi="hi-IN"/>
        </w:rPr>
        <w:t> </w:t>
      </w:r>
      <w:r>
        <w:rPr>
          <w:lang w:bidi="hi-IN"/>
        </w:rPr>
        <w:t xml:space="preserve">   </w:t>
      </w:r>
      <w:r w:rsidR="00E43388">
        <w:rPr>
          <w:lang w:bidi="hi-IN"/>
        </w:rPr>
        <w:t>  </w:t>
      </w:r>
      <w:r>
        <w:rPr>
          <w:lang w:bidi="hi-IN"/>
        </w:rPr>
        <w:t xml:space="preserve">       </w:t>
      </w:r>
      <w:r w:rsidR="00EF5081" w:rsidRPr="00F82435">
        <w:rPr>
          <w:position w:val="-50"/>
          <w:lang w:bidi="hi-IN"/>
        </w:rPr>
        <w:object w:dxaOrig="2040" w:dyaOrig="1120">
          <v:shape id="_x0000_i1046" type="#_x0000_t75" style="width:102pt;height:56.25pt" o:ole="">
            <v:imagedata r:id="rId40" o:title=""/>
          </v:shape>
          <o:OLEObject Type="Embed" ProgID="Equation.3" ShapeID="_x0000_i1046" DrawAspect="Content" ObjectID="_1675164107" r:id="rId41"/>
        </w:object>
      </w:r>
    </w:p>
    <w:sectPr w:rsidR="00BF15CD" w:rsidRPr="00BF15CD" w:rsidSect="003066B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51757"/>
    <w:rsid w:val="0014428D"/>
    <w:rsid w:val="00154D32"/>
    <w:rsid w:val="00165132"/>
    <w:rsid w:val="00270059"/>
    <w:rsid w:val="003066B4"/>
    <w:rsid w:val="004179AC"/>
    <w:rsid w:val="00484B9C"/>
    <w:rsid w:val="00497DE4"/>
    <w:rsid w:val="004F38EB"/>
    <w:rsid w:val="005227A9"/>
    <w:rsid w:val="006240BF"/>
    <w:rsid w:val="00641A80"/>
    <w:rsid w:val="006703C0"/>
    <w:rsid w:val="007B0A68"/>
    <w:rsid w:val="007C7A50"/>
    <w:rsid w:val="0081354E"/>
    <w:rsid w:val="00835972"/>
    <w:rsid w:val="00851757"/>
    <w:rsid w:val="008B421C"/>
    <w:rsid w:val="008E465A"/>
    <w:rsid w:val="009E67F8"/>
    <w:rsid w:val="00AA02CB"/>
    <w:rsid w:val="00B267A4"/>
    <w:rsid w:val="00B43FD3"/>
    <w:rsid w:val="00BF15CD"/>
    <w:rsid w:val="00C20D6D"/>
    <w:rsid w:val="00C3753B"/>
    <w:rsid w:val="00C96D91"/>
    <w:rsid w:val="00D36D06"/>
    <w:rsid w:val="00DE7A1E"/>
    <w:rsid w:val="00E029F0"/>
    <w:rsid w:val="00E156A1"/>
    <w:rsid w:val="00E43388"/>
    <w:rsid w:val="00E764C0"/>
    <w:rsid w:val="00EA3A0B"/>
    <w:rsid w:val="00EA7A40"/>
    <w:rsid w:val="00EF5081"/>
    <w:rsid w:val="00F557A0"/>
    <w:rsid w:val="00F82435"/>
    <w:rsid w:val="00F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57A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100</cp:revision>
  <dcterms:created xsi:type="dcterms:W3CDTF">2021-02-15T08:50:00Z</dcterms:created>
  <dcterms:modified xsi:type="dcterms:W3CDTF">2021-02-18T09:04:00Z</dcterms:modified>
</cp:coreProperties>
</file>